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AF8" w:rsidRDefault="00B4417C">
      <w:r>
        <w:rPr>
          <w:noProof/>
          <w:lang w:eastAsia="cs-CZ"/>
        </w:rPr>
        <w:drawing>
          <wp:inline distT="0" distB="0" distL="0" distR="0">
            <wp:extent cx="5372100" cy="7591425"/>
            <wp:effectExtent l="19050" t="0" r="0" b="0"/>
            <wp:docPr id="1" name="Obrázek 0" descr="grafomoto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omotorika.jpg"/>
                    <pic:cNvPicPr/>
                  </pic:nvPicPr>
                  <pic:blipFill>
                    <a:blip r:embed="rId5"/>
                    <a:stretch>
                      <a:fillRect/>
                    </a:stretch>
                  </pic:blipFill>
                  <pic:spPr>
                    <a:xfrm>
                      <a:off x="0" y="0"/>
                      <a:ext cx="5372100" cy="7591425"/>
                    </a:xfrm>
                    <a:prstGeom prst="rect">
                      <a:avLst/>
                    </a:prstGeom>
                  </pic:spPr>
                </pic:pic>
              </a:graphicData>
            </a:graphic>
          </wp:inline>
        </w:drawing>
      </w:r>
    </w:p>
    <w:p w:rsidR="00B4417C" w:rsidRDefault="00B4417C">
      <w:r>
        <w:rPr>
          <w:noProof/>
          <w:lang w:eastAsia="cs-CZ"/>
        </w:rPr>
        <w:lastRenderedPageBreak/>
        <w:drawing>
          <wp:inline distT="0" distB="0" distL="0" distR="0">
            <wp:extent cx="4762500" cy="8096250"/>
            <wp:effectExtent l="19050" t="0" r="0" b="0"/>
            <wp:docPr id="2" name="Obrázek 1" descr="zvířata pro dě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ířata pro děti.jpg"/>
                    <pic:cNvPicPr/>
                  </pic:nvPicPr>
                  <pic:blipFill>
                    <a:blip r:embed="rId6"/>
                    <a:stretch>
                      <a:fillRect/>
                    </a:stretch>
                  </pic:blipFill>
                  <pic:spPr>
                    <a:xfrm>
                      <a:off x="0" y="0"/>
                      <a:ext cx="4762500" cy="8096250"/>
                    </a:xfrm>
                    <a:prstGeom prst="rect">
                      <a:avLst/>
                    </a:prstGeom>
                  </pic:spPr>
                </pic:pic>
              </a:graphicData>
            </a:graphic>
          </wp:inline>
        </w:drawing>
      </w:r>
    </w:p>
    <w:p w:rsidR="00B4417C" w:rsidRDefault="00B4417C">
      <w:r>
        <w:rPr>
          <w:noProof/>
          <w:lang w:eastAsia="cs-CZ"/>
        </w:rPr>
        <w:lastRenderedPageBreak/>
        <w:drawing>
          <wp:inline distT="0" distB="0" distL="0" distR="0">
            <wp:extent cx="5375910" cy="9545955"/>
            <wp:effectExtent l="19050" t="0" r="0" b="0"/>
            <wp:docPr id="3" name="obrázek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7"/>
                    <a:srcRect/>
                    <a:stretch>
                      <a:fillRect/>
                    </a:stretch>
                  </pic:blipFill>
                  <pic:spPr bwMode="auto">
                    <a:xfrm>
                      <a:off x="0" y="0"/>
                      <a:ext cx="5375910" cy="9545955"/>
                    </a:xfrm>
                    <a:prstGeom prst="rect">
                      <a:avLst/>
                    </a:prstGeom>
                    <a:noFill/>
                    <a:ln w="9525">
                      <a:noFill/>
                      <a:miter lim="800000"/>
                      <a:headEnd/>
                      <a:tailEnd/>
                    </a:ln>
                  </pic:spPr>
                </pic:pic>
              </a:graphicData>
            </a:graphic>
          </wp:inline>
        </w:drawing>
      </w:r>
    </w:p>
    <w:p w:rsidR="00B4417C" w:rsidRDefault="00B4417C">
      <w:r>
        <w:rPr>
          <w:noProof/>
          <w:lang w:eastAsia="cs-CZ"/>
        </w:rPr>
        <w:lastRenderedPageBreak/>
        <w:drawing>
          <wp:inline distT="0" distB="0" distL="0" distR="0">
            <wp:extent cx="5365750" cy="5506720"/>
            <wp:effectExtent l="19050" t="0" r="6350" b="0"/>
            <wp:docPr id="4" name="obrázek 4" descr="duch z fáčoviny, potřebujeme dva plastové kelímky, balonek, škrob a 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ch z fáčoviny, potřebujeme dva plastové kelímky, balonek, škrob a oči"/>
                    <pic:cNvPicPr>
                      <a:picLocks noChangeAspect="1" noChangeArrowheads="1"/>
                    </pic:cNvPicPr>
                  </pic:nvPicPr>
                  <pic:blipFill>
                    <a:blip r:embed="rId8"/>
                    <a:srcRect/>
                    <a:stretch>
                      <a:fillRect/>
                    </a:stretch>
                  </pic:blipFill>
                  <pic:spPr bwMode="auto">
                    <a:xfrm>
                      <a:off x="0" y="0"/>
                      <a:ext cx="5365750" cy="5506720"/>
                    </a:xfrm>
                    <a:prstGeom prst="rect">
                      <a:avLst/>
                    </a:prstGeom>
                    <a:noFill/>
                    <a:ln w="9525">
                      <a:noFill/>
                      <a:miter lim="800000"/>
                      <a:headEnd/>
                      <a:tailEnd/>
                    </a:ln>
                  </pic:spPr>
                </pic:pic>
              </a:graphicData>
            </a:graphic>
          </wp:inline>
        </w:drawing>
      </w:r>
    </w:p>
    <w:p w:rsidR="00B4417C" w:rsidRPr="00B4417C" w:rsidRDefault="00B4417C">
      <w:pPr>
        <w:rPr>
          <w:b/>
        </w:rPr>
      </w:pPr>
      <w:r w:rsidRPr="00B4417C">
        <w:rPr>
          <w:b/>
          <w:sz w:val="24"/>
        </w:rPr>
        <w:t>Jak vyrobit ducha?</w:t>
      </w:r>
    </w:p>
    <w:p w:rsidR="00B4417C" w:rsidRPr="00B4417C" w:rsidRDefault="00B4417C" w:rsidP="00B4417C">
      <w:pPr>
        <w:shd w:val="clear" w:color="auto" w:fill="F2EBE6"/>
        <w:spacing w:after="158" w:line="240" w:lineRule="auto"/>
        <w:outlineLvl w:val="3"/>
        <w:rPr>
          <w:rFonts w:ascii="Arial" w:eastAsia="Times New Roman" w:hAnsi="Arial" w:cs="Arial"/>
          <w:color w:val="4D4948"/>
          <w:sz w:val="19"/>
          <w:szCs w:val="19"/>
          <w:lang w:eastAsia="cs-CZ"/>
        </w:rPr>
      </w:pPr>
      <w:r w:rsidRPr="00B4417C">
        <w:rPr>
          <w:rFonts w:ascii="Arial" w:eastAsia="Times New Roman" w:hAnsi="Arial" w:cs="Arial"/>
          <w:b/>
          <w:bCs/>
          <w:color w:val="4D4948"/>
          <w:sz w:val="19"/>
          <w:lang w:eastAsia="cs-CZ"/>
        </w:rPr>
        <w:t>Budeme potřebovat:</w:t>
      </w:r>
    </w:p>
    <w:p w:rsidR="00B4417C" w:rsidRPr="00B4417C" w:rsidRDefault="00B4417C" w:rsidP="00B4417C">
      <w:pPr>
        <w:numPr>
          <w:ilvl w:val="0"/>
          <w:numId w:val="1"/>
        </w:numPr>
        <w:shd w:val="clear" w:color="auto" w:fill="F2EBE6"/>
        <w:spacing w:before="100" w:beforeAutospacing="1" w:after="100" w:afterAutospacing="1" w:line="240" w:lineRule="auto"/>
        <w:rPr>
          <w:rFonts w:ascii="Arial" w:eastAsia="Times New Roman" w:hAnsi="Arial" w:cs="Arial"/>
          <w:color w:val="000000"/>
          <w:sz w:val="19"/>
          <w:szCs w:val="19"/>
          <w:lang w:eastAsia="cs-CZ"/>
        </w:rPr>
      </w:pPr>
      <w:r w:rsidRPr="00B4417C">
        <w:rPr>
          <w:rFonts w:ascii="Arial" w:eastAsia="Times New Roman" w:hAnsi="Arial" w:cs="Arial"/>
          <w:color w:val="000000"/>
          <w:sz w:val="19"/>
          <w:szCs w:val="19"/>
          <w:lang w:eastAsia="cs-CZ"/>
        </w:rPr>
        <w:t>fáčovinu</w:t>
      </w:r>
    </w:p>
    <w:p w:rsidR="00B4417C" w:rsidRPr="00B4417C" w:rsidRDefault="00B4417C" w:rsidP="00B4417C">
      <w:pPr>
        <w:numPr>
          <w:ilvl w:val="0"/>
          <w:numId w:val="1"/>
        </w:numPr>
        <w:shd w:val="clear" w:color="auto" w:fill="F2EBE6"/>
        <w:spacing w:before="100" w:beforeAutospacing="1" w:after="100" w:afterAutospacing="1" w:line="240" w:lineRule="auto"/>
        <w:rPr>
          <w:rFonts w:ascii="Arial" w:eastAsia="Times New Roman" w:hAnsi="Arial" w:cs="Arial"/>
          <w:color w:val="000000"/>
          <w:sz w:val="19"/>
          <w:szCs w:val="19"/>
          <w:lang w:eastAsia="cs-CZ"/>
        </w:rPr>
      </w:pPr>
      <w:r w:rsidRPr="00B4417C">
        <w:rPr>
          <w:rFonts w:ascii="Arial" w:eastAsia="Times New Roman" w:hAnsi="Arial" w:cs="Arial"/>
          <w:color w:val="000000"/>
          <w:sz w:val="19"/>
          <w:szCs w:val="19"/>
          <w:lang w:eastAsia="cs-CZ"/>
        </w:rPr>
        <w:t>škrob na prádlo</w:t>
      </w:r>
    </w:p>
    <w:p w:rsidR="00B4417C" w:rsidRPr="00B4417C" w:rsidRDefault="00B4417C" w:rsidP="00B4417C">
      <w:pPr>
        <w:numPr>
          <w:ilvl w:val="0"/>
          <w:numId w:val="1"/>
        </w:numPr>
        <w:shd w:val="clear" w:color="auto" w:fill="F2EBE6"/>
        <w:spacing w:before="100" w:beforeAutospacing="1" w:after="100" w:afterAutospacing="1" w:line="240" w:lineRule="auto"/>
        <w:rPr>
          <w:rFonts w:ascii="Arial" w:eastAsia="Times New Roman" w:hAnsi="Arial" w:cs="Arial"/>
          <w:color w:val="000000"/>
          <w:sz w:val="19"/>
          <w:szCs w:val="19"/>
          <w:lang w:eastAsia="cs-CZ"/>
        </w:rPr>
      </w:pPr>
      <w:r w:rsidRPr="00B4417C">
        <w:rPr>
          <w:rFonts w:ascii="Arial" w:eastAsia="Times New Roman" w:hAnsi="Arial" w:cs="Arial"/>
          <w:color w:val="000000"/>
          <w:sz w:val="19"/>
          <w:szCs w:val="19"/>
          <w:lang w:eastAsia="cs-CZ"/>
        </w:rPr>
        <w:t>plastové kelímky</w:t>
      </w:r>
    </w:p>
    <w:p w:rsidR="00B4417C" w:rsidRPr="00B4417C" w:rsidRDefault="00B4417C" w:rsidP="00B4417C">
      <w:pPr>
        <w:numPr>
          <w:ilvl w:val="0"/>
          <w:numId w:val="1"/>
        </w:numPr>
        <w:shd w:val="clear" w:color="auto" w:fill="F2EBE6"/>
        <w:spacing w:before="100" w:beforeAutospacing="1" w:after="100" w:afterAutospacing="1" w:line="240" w:lineRule="auto"/>
        <w:rPr>
          <w:rFonts w:ascii="Arial" w:eastAsia="Times New Roman" w:hAnsi="Arial" w:cs="Arial"/>
          <w:color w:val="000000"/>
          <w:sz w:val="19"/>
          <w:szCs w:val="19"/>
          <w:lang w:eastAsia="cs-CZ"/>
        </w:rPr>
      </w:pPr>
      <w:r w:rsidRPr="00B4417C">
        <w:rPr>
          <w:rFonts w:ascii="Arial" w:eastAsia="Times New Roman" w:hAnsi="Arial" w:cs="Arial"/>
          <w:color w:val="000000"/>
          <w:sz w:val="19"/>
          <w:szCs w:val="19"/>
          <w:lang w:eastAsia="cs-CZ"/>
        </w:rPr>
        <w:t>balonek</w:t>
      </w:r>
    </w:p>
    <w:p w:rsidR="00B4417C" w:rsidRPr="00B4417C" w:rsidRDefault="00B4417C" w:rsidP="00B4417C">
      <w:pPr>
        <w:numPr>
          <w:ilvl w:val="0"/>
          <w:numId w:val="1"/>
        </w:numPr>
        <w:shd w:val="clear" w:color="auto" w:fill="F2EBE6"/>
        <w:spacing w:before="100" w:beforeAutospacing="1" w:after="100" w:afterAutospacing="1" w:line="240" w:lineRule="auto"/>
        <w:rPr>
          <w:rFonts w:ascii="Arial" w:eastAsia="Times New Roman" w:hAnsi="Arial" w:cs="Arial"/>
          <w:color w:val="000000"/>
          <w:sz w:val="19"/>
          <w:szCs w:val="19"/>
          <w:lang w:eastAsia="cs-CZ"/>
        </w:rPr>
      </w:pPr>
      <w:r w:rsidRPr="00B4417C">
        <w:rPr>
          <w:rFonts w:ascii="Arial" w:eastAsia="Times New Roman" w:hAnsi="Arial" w:cs="Arial"/>
          <w:color w:val="000000"/>
          <w:sz w:val="19"/>
          <w:szCs w:val="19"/>
          <w:lang w:eastAsia="cs-CZ"/>
        </w:rPr>
        <w:t>oči nebo fix k jejich dokreslení</w:t>
      </w:r>
    </w:p>
    <w:p w:rsidR="00B4417C" w:rsidRDefault="00B4417C"/>
    <w:p w:rsidR="00B4417C" w:rsidRDefault="00B4417C" w:rsidP="00B4417C">
      <w:pPr>
        <w:pStyle w:val="Normlnweb"/>
        <w:shd w:val="clear" w:color="auto" w:fill="F2EBE6"/>
        <w:rPr>
          <w:rFonts w:ascii="Arial" w:hAnsi="Arial" w:cs="Arial"/>
          <w:color w:val="000000"/>
          <w:sz w:val="19"/>
          <w:szCs w:val="19"/>
        </w:rPr>
      </w:pPr>
      <w:r>
        <w:rPr>
          <w:rFonts w:ascii="Arial" w:hAnsi="Arial" w:cs="Arial"/>
          <w:color w:val="000000"/>
          <w:sz w:val="19"/>
          <w:szCs w:val="19"/>
        </w:rPr>
        <w:t>Postavíme si dva plastové kelímky na sebe a do horního vsuneme nafouknutý míček.</w:t>
      </w:r>
    </w:p>
    <w:p w:rsidR="00B4417C" w:rsidRDefault="00B4417C" w:rsidP="00B4417C">
      <w:pPr>
        <w:pStyle w:val="Normlnweb"/>
        <w:shd w:val="clear" w:color="auto" w:fill="F2EBE6"/>
        <w:rPr>
          <w:rFonts w:ascii="Arial" w:hAnsi="Arial" w:cs="Arial"/>
          <w:color w:val="000000"/>
          <w:sz w:val="19"/>
          <w:szCs w:val="19"/>
        </w:rPr>
      </w:pPr>
      <w:r>
        <w:rPr>
          <w:rFonts w:ascii="Arial" w:hAnsi="Arial" w:cs="Arial"/>
          <w:color w:val="000000"/>
          <w:sz w:val="19"/>
          <w:szCs w:val="19"/>
        </w:rPr>
        <w:t>V misce si připravíme "silný" škrobový roztok.</w:t>
      </w:r>
    </w:p>
    <w:p w:rsidR="00B4417C" w:rsidRDefault="00B4417C" w:rsidP="00B4417C">
      <w:pPr>
        <w:pStyle w:val="Normlnweb"/>
        <w:shd w:val="clear" w:color="auto" w:fill="F2EBE6"/>
        <w:rPr>
          <w:rFonts w:ascii="Arial" w:hAnsi="Arial" w:cs="Arial"/>
          <w:color w:val="000000"/>
          <w:sz w:val="19"/>
          <w:szCs w:val="19"/>
        </w:rPr>
      </w:pPr>
      <w:r>
        <w:rPr>
          <w:rFonts w:ascii="Arial" w:hAnsi="Arial" w:cs="Arial"/>
          <w:color w:val="000000"/>
          <w:sz w:val="19"/>
          <w:szCs w:val="19"/>
        </w:rPr>
        <w:t>Pokud použijeme tekutý škrob, již ho více neředíme.</w:t>
      </w:r>
    </w:p>
    <w:p w:rsidR="00B4417C" w:rsidRDefault="00B4417C" w:rsidP="00B4417C">
      <w:pPr>
        <w:pStyle w:val="Normlnweb"/>
        <w:shd w:val="clear" w:color="auto" w:fill="F2EBE6"/>
        <w:rPr>
          <w:rFonts w:ascii="Arial" w:hAnsi="Arial" w:cs="Arial"/>
          <w:color w:val="000000"/>
          <w:sz w:val="19"/>
          <w:szCs w:val="19"/>
        </w:rPr>
      </w:pPr>
      <w:r>
        <w:rPr>
          <w:rFonts w:ascii="Arial" w:hAnsi="Arial" w:cs="Arial"/>
          <w:color w:val="000000"/>
          <w:sz w:val="19"/>
          <w:szCs w:val="19"/>
        </w:rPr>
        <w:t>Odstřihneme čtverce z fáčoviny. Důkladně je namočíme ve škrobovém roztoku a postupně je pokládáme přes míček.</w:t>
      </w:r>
    </w:p>
    <w:p w:rsidR="00B4417C" w:rsidRDefault="00B4417C">
      <w:pPr>
        <w:rPr>
          <w:rFonts w:ascii="Arial" w:hAnsi="Arial" w:cs="Arial"/>
          <w:color w:val="000000"/>
          <w:sz w:val="19"/>
          <w:szCs w:val="19"/>
          <w:shd w:val="clear" w:color="auto" w:fill="F2EBE6"/>
        </w:rPr>
      </w:pPr>
      <w:r>
        <w:rPr>
          <w:rFonts w:ascii="Arial" w:hAnsi="Arial" w:cs="Arial"/>
          <w:color w:val="000000"/>
          <w:sz w:val="19"/>
          <w:szCs w:val="19"/>
          <w:shd w:val="clear" w:color="auto" w:fill="F2EBE6"/>
        </w:rPr>
        <w:lastRenderedPageBreak/>
        <w:t>Po dokonalém zaschnutí propíchneme míček špendlíkem.</w:t>
      </w:r>
    </w:p>
    <w:p w:rsidR="00B4417C" w:rsidRDefault="00B4417C" w:rsidP="00B4417C">
      <w:pPr>
        <w:pStyle w:val="Normlnweb"/>
        <w:shd w:val="clear" w:color="auto" w:fill="F2EBE6"/>
        <w:rPr>
          <w:rFonts w:ascii="Arial" w:hAnsi="Arial" w:cs="Arial"/>
          <w:color w:val="000000"/>
          <w:sz w:val="19"/>
          <w:szCs w:val="19"/>
        </w:rPr>
      </w:pPr>
      <w:r>
        <w:rPr>
          <w:rFonts w:ascii="Arial" w:hAnsi="Arial" w:cs="Arial"/>
          <w:color w:val="000000"/>
          <w:sz w:val="19"/>
          <w:szCs w:val="19"/>
        </w:rPr>
        <w:t>Nalepíme oči, případně je dokreslíme fixem.</w:t>
      </w:r>
    </w:p>
    <w:p w:rsidR="00B4417C" w:rsidRDefault="00B4417C" w:rsidP="00B4417C">
      <w:pPr>
        <w:pStyle w:val="Normlnweb"/>
        <w:shd w:val="clear" w:color="auto" w:fill="F2EBE6"/>
        <w:rPr>
          <w:rFonts w:ascii="Arial" w:hAnsi="Arial" w:cs="Arial"/>
          <w:color w:val="000000"/>
          <w:sz w:val="19"/>
          <w:szCs w:val="19"/>
        </w:rPr>
      </w:pPr>
      <w:r>
        <w:rPr>
          <w:rFonts w:ascii="Arial" w:hAnsi="Arial" w:cs="Arial"/>
          <w:color w:val="000000"/>
          <w:sz w:val="19"/>
          <w:szCs w:val="19"/>
        </w:rPr>
        <w:t>Na oči můžeme použít "hotový" polotovar nebo jen vystřižení kolečka plsti či jiné silné tkaniny.</w:t>
      </w:r>
    </w:p>
    <w:p w:rsidR="00B4417C" w:rsidRDefault="00B4417C">
      <w:r>
        <w:rPr>
          <w:noProof/>
          <w:lang w:eastAsia="cs-CZ"/>
        </w:rPr>
        <w:drawing>
          <wp:inline distT="0" distB="0" distL="0" distR="0">
            <wp:extent cx="5375910" cy="5627370"/>
            <wp:effectExtent l="19050" t="0" r="0" b="0"/>
            <wp:docPr id="7" name="obrázek 7" descr="Our kids went to a Halloween party last week and this is one of the games they played. There was a spider web on the floor, made with tape. The spiders were made out of egg carton cups, with chenille stick legs, and googley eyes. The spiders were spread out around th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r kids went to a Halloween party last week and this is one of the games they played. There was a spider web on the floor, made with tape. The spiders were made out of egg carton cups, with chenille stick legs, and googley eyes. The spiders were spread out around the web."/>
                    <pic:cNvPicPr>
                      <a:picLocks noChangeAspect="1" noChangeArrowheads="1"/>
                    </pic:cNvPicPr>
                  </pic:nvPicPr>
                  <pic:blipFill>
                    <a:blip r:embed="rId9"/>
                    <a:srcRect/>
                    <a:stretch>
                      <a:fillRect/>
                    </a:stretch>
                  </pic:blipFill>
                  <pic:spPr bwMode="auto">
                    <a:xfrm>
                      <a:off x="0" y="0"/>
                      <a:ext cx="5375910" cy="5627370"/>
                    </a:xfrm>
                    <a:prstGeom prst="rect">
                      <a:avLst/>
                    </a:prstGeom>
                    <a:noFill/>
                    <a:ln w="9525">
                      <a:noFill/>
                      <a:miter lim="800000"/>
                      <a:headEnd/>
                      <a:tailEnd/>
                    </a:ln>
                  </pic:spPr>
                </pic:pic>
              </a:graphicData>
            </a:graphic>
          </wp:inline>
        </w:drawing>
      </w:r>
    </w:p>
    <w:p w:rsidR="00D20298" w:rsidRDefault="00D20298">
      <w:pPr>
        <w:rPr>
          <w:sz w:val="24"/>
        </w:rPr>
      </w:pPr>
      <w:r w:rsidRPr="00D20298">
        <w:rPr>
          <w:sz w:val="24"/>
        </w:rPr>
        <w:t xml:space="preserve">Vyrobte si pomocí kobercové lepenky pavučinu. Můžete si vyzkoušet chodit jen po pavučině, chodit jen mezi mezerami v pavučině. V pavučině mohou být položeny různé úkoly, ke kterým musí dítě dojít a které musí splnit (hádanky, cvik- udělej 5 dřepů apod., </w:t>
      </w:r>
      <w:r>
        <w:rPr>
          <w:sz w:val="24"/>
        </w:rPr>
        <w:t xml:space="preserve">spočítat kolik je v pavučině pavouků, kolik je mezer v pavučině </w:t>
      </w:r>
      <w:r w:rsidRPr="00D20298">
        <w:rPr>
          <w:sz w:val="24"/>
        </w:rPr>
        <w:t xml:space="preserve">a další). </w:t>
      </w:r>
    </w:p>
    <w:p w:rsidR="00D20298" w:rsidRDefault="00D20298">
      <w:pPr>
        <w:rPr>
          <w:sz w:val="24"/>
        </w:rPr>
      </w:pPr>
      <w:r>
        <w:rPr>
          <w:noProof/>
          <w:lang w:eastAsia="cs-CZ"/>
        </w:rPr>
        <w:lastRenderedPageBreak/>
        <w:drawing>
          <wp:inline distT="0" distB="0" distL="0" distR="0">
            <wp:extent cx="5760720" cy="8126025"/>
            <wp:effectExtent l="19050" t="0" r="0" b="0"/>
            <wp:docPr id="10" name="obrázek 10" descr="Pracovní sešity pro předškoláky KuliFerda | Aktivity pro děti, Předškoláci,  Podz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acovní sešity pro předškoláky KuliFerda | Aktivity pro děti, Předškoláci,  Podzim"/>
                    <pic:cNvPicPr>
                      <a:picLocks noChangeAspect="1" noChangeArrowheads="1"/>
                    </pic:cNvPicPr>
                  </pic:nvPicPr>
                  <pic:blipFill>
                    <a:blip r:embed="rId10"/>
                    <a:srcRect/>
                    <a:stretch>
                      <a:fillRect/>
                    </a:stretch>
                  </pic:blipFill>
                  <pic:spPr bwMode="auto">
                    <a:xfrm>
                      <a:off x="0" y="0"/>
                      <a:ext cx="5760720" cy="8126025"/>
                    </a:xfrm>
                    <a:prstGeom prst="rect">
                      <a:avLst/>
                    </a:prstGeom>
                    <a:noFill/>
                    <a:ln w="9525">
                      <a:noFill/>
                      <a:miter lim="800000"/>
                      <a:headEnd/>
                      <a:tailEnd/>
                    </a:ln>
                  </pic:spPr>
                </pic:pic>
              </a:graphicData>
            </a:graphic>
          </wp:inline>
        </w:drawing>
      </w:r>
    </w:p>
    <w:p w:rsidR="00D20298" w:rsidRDefault="00D20298">
      <w:pPr>
        <w:rPr>
          <w:sz w:val="24"/>
        </w:rPr>
      </w:pPr>
      <w:r>
        <w:rPr>
          <w:noProof/>
          <w:lang w:eastAsia="cs-CZ"/>
        </w:rPr>
        <w:lastRenderedPageBreak/>
        <w:drawing>
          <wp:inline distT="0" distB="0" distL="0" distR="0">
            <wp:extent cx="5537688" cy="7717770"/>
            <wp:effectExtent l="19050" t="0" r="5862" b="0"/>
            <wp:docPr id="13" name="obrázek 13" descr="Podzimníčci | Pedagogické vě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dzimníčci | Pedagogické věno"/>
                    <pic:cNvPicPr>
                      <a:picLocks noChangeAspect="1" noChangeArrowheads="1"/>
                    </pic:cNvPicPr>
                  </pic:nvPicPr>
                  <pic:blipFill>
                    <a:blip r:embed="rId11"/>
                    <a:srcRect/>
                    <a:stretch>
                      <a:fillRect/>
                    </a:stretch>
                  </pic:blipFill>
                  <pic:spPr bwMode="auto">
                    <a:xfrm>
                      <a:off x="0" y="0"/>
                      <a:ext cx="5537887" cy="7718047"/>
                    </a:xfrm>
                    <a:prstGeom prst="rect">
                      <a:avLst/>
                    </a:prstGeom>
                    <a:noFill/>
                    <a:ln w="9525">
                      <a:noFill/>
                      <a:miter lim="800000"/>
                      <a:headEnd/>
                      <a:tailEnd/>
                    </a:ln>
                  </pic:spPr>
                </pic:pic>
              </a:graphicData>
            </a:graphic>
          </wp:inline>
        </w:drawing>
      </w:r>
    </w:p>
    <w:p w:rsidR="00D20298" w:rsidRDefault="00D20298">
      <w:pPr>
        <w:rPr>
          <w:sz w:val="24"/>
        </w:rPr>
      </w:pPr>
      <w:r>
        <w:rPr>
          <w:noProof/>
          <w:lang w:eastAsia="cs-CZ"/>
        </w:rPr>
        <w:lastRenderedPageBreak/>
        <w:drawing>
          <wp:inline distT="0" distB="0" distL="0" distR="0">
            <wp:extent cx="6149869" cy="8701872"/>
            <wp:effectExtent l="19050" t="0" r="3281" b="0"/>
            <wp:docPr id="16" name="obrázek 16" descr="Pracovní listy pro předškoláky téma podzim | Školka-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acovní listy pro předškoláky téma podzim | Školka-online"/>
                    <pic:cNvPicPr>
                      <a:picLocks noChangeAspect="1" noChangeArrowheads="1"/>
                    </pic:cNvPicPr>
                  </pic:nvPicPr>
                  <pic:blipFill>
                    <a:blip r:embed="rId12"/>
                    <a:srcRect/>
                    <a:stretch>
                      <a:fillRect/>
                    </a:stretch>
                  </pic:blipFill>
                  <pic:spPr bwMode="auto">
                    <a:xfrm>
                      <a:off x="0" y="0"/>
                      <a:ext cx="6151971" cy="8704846"/>
                    </a:xfrm>
                    <a:prstGeom prst="rect">
                      <a:avLst/>
                    </a:prstGeom>
                    <a:noFill/>
                    <a:ln w="9525">
                      <a:noFill/>
                      <a:miter lim="800000"/>
                      <a:headEnd/>
                      <a:tailEnd/>
                    </a:ln>
                  </pic:spPr>
                </pic:pic>
              </a:graphicData>
            </a:graphic>
          </wp:inline>
        </w:drawing>
      </w:r>
    </w:p>
    <w:p w:rsidR="00D20298" w:rsidRPr="00D20298" w:rsidRDefault="00945B1A">
      <w:pPr>
        <w:rPr>
          <w:sz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odzimní tvoření s rodiči a dětmi – Základní a mateřská škola Pustiměř –  album na Rajčeti" style="width:23.75pt;height:23.75pt"/>
        </w:pict>
      </w:r>
      <w:r>
        <w:rPr>
          <w:noProof/>
          <w:lang w:eastAsia="cs-CZ"/>
        </w:rPr>
        <w:drawing>
          <wp:inline distT="0" distB="0" distL="0" distR="0">
            <wp:extent cx="5760720" cy="4320492"/>
            <wp:effectExtent l="19050" t="0" r="0" b="0"/>
            <wp:docPr id="20" name="obrázek 20" descr="Podzimní tvoření s rodiči a dětmi – Základní a mateřská škola Pustiměř –  album na Rajč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dzimní tvoření s rodiči a dětmi – Základní a mateřská škola Pustiměř –  album na Rajčeti"/>
                    <pic:cNvPicPr>
                      <a:picLocks noChangeAspect="1" noChangeArrowheads="1"/>
                    </pic:cNvPicPr>
                  </pic:nvPicPr>
                  <pic:blipFill>
                    <a:blip r:embed="rId13"/>
                    <a:srcRect/>
                    <a:stretch>
                      <a:fillRect/>
                    </a:stretch>
                  </pic:blipFill>
                  <pic:spPr bwMode="auto">
                    <a:xfrm>
                      <a:off x="0" y="0"/>
                      <a:ext cx="5760720" cy="4320492"/>
                    </a:xfrm>
                    <a:prstGeom prst="rect">
                      <a:avLst/>
                    </a:prstGeom>
                    <a:noFill/>
                    <a:ln w="9525">
                      <a:noFill/>
                      <a:miter lim="800000"/>
                      <a:headEnd/>
                      <a:tailEnd/>
                    </a:ln>
                  </pic:spPr>
                </pic:pic>
              </a:graphicData>
            </a:graphic>
          </wp:inline>
        </w:drawing>
      </w:r>
    </w:p>
    <w:sectPr w:rsidR="00D20298" w:rsidRPr="00D20298" w:rsidSect="00831AF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3E433E"/>
    <w:multiLevelType w:val="multilevel"/>
    <w:tmpl w:val="CE4E2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compat/>
  <w:rsids>
    <w:rsidRoot w:val="00B4417C"/>
    <w:rsid w:val="00831AF8"/>
    <w:rsid w:val="00945B1A"/>
    <w:rsid w:val="00B4417C"/>
    <w:rsid w:val="00D2029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31AF8"/>
  </w:style>
  <w:style w:type="paragraph" w:styleId="Nadpis4">
    <w:name w:val="heading 4"/>
    <w:basedOn w:val="Normln"/>
    <w:link w:val="Nadpis4Char"/>
    <w:uiPriority w:val="9"/>
    <w:qFormat/>
    <w:rsid w:val="00B4417C"/>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4417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4417C"/>
    <w:rPr>
      <w:rFonts w:ascii="Tahoma" w:hAnsi="Tahoma" w:cs="Tahoma"/>
      <w:sz w:val="16"/>
      <w:szCs w:val="16"/>
    </w:rPr>
  </w:style>
  <w:style w:type="character" w:customStyle="1" w:styleId="Nadpis4Char">
    <w:name w:val="Nadpis 4 Char"/>
    <w:basedOn w:val="Standardnpsmoodstavce"/>
    <w:link w:val="Nadpis4"/>
    <w:uiPriority w:val="9"/>
    <w:rsid w:val="00B4417C"/>
    <w:rPr>
      <w:rFonts w:ascii="Times New Roman" w:eastAsia="Times New Roman" w:hAnsi="Times New Roman" w:cs="Times New Roman"/>
      <w:b/>
      <w:bCs/>
      <w:sz w:val="24"/>
      <w:szCs w:val="24"/>
      <w:lang w:eastAsia="cs-CZ"/>
    </w:rPr>
  </w:style>
  <w:style w:type="character" w:styleId="Siln">
    <w:name w:val="Strong"/>
    <w:basedOn w:val="Standardnpsmoodstavce"/>
    <w:uiPriority w:val="22"/>
    <w:qFormat/>
    <w:rsid w:val="00B4417C"/>
    <w:rPr>
      <w:b/>
      <w:bCs/>
    </w:rPr>
  </w:style>
  <w:style w:type="paragraph" w:styleId="Normlnweb">
    <w:name w:val="Normal (Web)"/>
    <w:basedOn w:val="Normln"/>
    <w:uiPriority w:val="99"/>
    <w:semiHidden/>
    <w:unhideWhenUsed/>
    <w:rsid w:val="00B4417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999188678">
      <w:bodyDiv w:val="1"/>
      <w:marLeft w:val="0"/>
      <w:marRight w:val="0"/>
      <w:marTop w:val="0"/>
      <w:marBottom w:val="0"/>
      <w:divBdr>
        <w:top w:val="none" w:sz="0" w:space="0" w:color="auto"/>
        <w:left w:val="none" w:sz="0" w:space="0" w:color="auto"/>
        <w:bottom w:val="none" w:sz="0" w:space="0" w:color="auto"/>
        <w:right w:val="none" w:sz="0" w:space="0" w:color="auto"/>
      </w:divBdr>
    </w:div>
    <w:div w:id="1299997738">
      <w:bodyDiv w:val="1"/>
      <w:marLeft w:val="0"/>
      <w:marRight w:val="0"/>
      <w:marTop w:val="0"/>
      <w:marBottom w:val="0"/>
      <w:divBdr>
        <w:top w:val="none" w:sz="0" w:space="0" w:color="auto"/>
        <w:left w:val="none" w:sz="0" w:space="0" w:color="auto"/>
        <w:bottom w:val="none" w:sz="0" w:space="0" w:color="auto"/>
        <w:right w:val="none" w:sz="0" w:space="0" w:color="auto"/>
      </w:divBdr>
    </w:div>
    <w:div w:id="1468085329">
      <w:bodyDiv w:val="1"/>
      <w:marLeft w:val="0"/>
      <w:marRight w:val="0"/>
      <w:marTop w:val="0"/>
      <w:marBottom w:val="0"/>
      <w:divBdr>
        <w:top w:val="none" w:sz="0" w:space="0" w:color="auto"/>
        <w:left w:val="none" w:sz="0" w:space="0" w:color="auto"/>
        <w:bottom w:val="none" w:sz="0" w:space="0" w:color="auto"/>
        <w:right w:val="none" w:sz="0" w:space="0" w:color="auto"/>
      </w:divBdr>
    </w:div>
    <w:div w:id="1768964543">
      <w:bodyDiv w:val="1"/>
      <w:marLeft w:val="0"/>
      <w:marRight w:val="0"/>
      <w:marTop w:val="0"/>
      <w:marBottom w:val="0"/>
      <w:divBdr>
        <w:top w:val="none" w:sz="0" w:space="0" w:color="auto"/>
        <w:left w:val="none" w:sz="0" w:space="0" w:color="auto"/>
        <w:bottom w:val="none" w:sz="0" w:space="0" w:color="auto"/>
        <w:right w:val="none" w:sz="0" w:space="0" w:color="auto"/>
      </w:divBdr>
    </w:div>
    <w:div w:id="203804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163</Words>
  <Characters>962</Characters>
  <Application>Microsoft Office Word</Application>
  <DocSecurity>0</DocSecurity>
  <Lines>8</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Šrailová</dc:creator>
  <cp:lastModifiedBy>Lucie Šrailová</cp:lastModifiedBy>
  <cp:revision>2</cp:revision>
  <dcterms:created xsi:type="dcterms:W3CDTF">2020-11-05T17:27:00Z</dcterms:created>
  <dcterms:modified xsi:type="dcterms:W3CDTF">2020-11-05T17:55:00Z</dcterms:modified>
</cp:coreProperties>
</file>