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3C" w:rsidRDefault="009A743C" w:rsidP="009A743C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Základní škola a Mateřská škola Volduchy, příspěvková organizace </w:t>
      </w:r>
    </w:p>
    <w:p w:rsidR="009A743C" w:rsidRDefault="009A743C" w:rsidP="009A743C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1171575"/>
            <wp:effectExtent l="19050" t="0" r="9525" b="0"/>
            <wp:wrapTight wrapText="bothSides">
              <wp:wrapPolygon edited="0">
                <wp:start x="-268" y="0"/>
                <wp:lineTo x="-268" y="21424"/>
                <wp:lineTo x="21734" y="21424"/>
                <wp:lineTo x="21734" y="0"/>
                <wp:lineTo x="-26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</w:t>
      </w:r>
    </w:p>
    <w:p w:rsidR="009A743C" w:rsidRDefault="009A743C" w:rsidP="009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9A743C" w:rsidRDefault="009A743C" w:rsidP="009A743C">
      <w:pPr>
        <w:rPr>
          <w:b/>
          <w:sz w:val="20"/>
          <w:szCs w:val="20"/>
        </w:rPr>
      </w:pPr>
    </w:p>
    <w:p w:rsidR="009A743C" w:rsidRDefault="009A743C" w:rsidP="009A743C">
      <w:pPr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 xml:space="preserve">Volduchy 121, 338 22  </w:t>
      </w:r>
    </w:p>
    <w:p w:rsidR="009A743C" w:rsidRDefault="009A743C" w:rsidP="009A743C">
      <w:pPr>
        <w:rPr>
          <w:b/>
        </w:rPr>
      </w:pPr>
      <w:r>
        <w:rPr>
          <w:b/>
        </w:rPr>
        <w:t xml:space="preserve">    IČ: 70998361</w:t>
      </w:r>
    </w:p>
    <w:p w:rsidR="009A743C" w:rsidRDefault="009A743C" w:rsidP="009A743C">
      <w:pPr>
        <w:rPr>
          <w:b/>
        </w:rPr>
      </w:pPr>
      <w:r>
        <w:rPr>
          <w:b/>
        </w:rPr>
        <w:t xml:space="preserve">    Tel: 371 72 83 51, 371 729784</w:t>
      </w:r>
    </w:p>
    <w:p w:rsidR="009A743C" w:rsidRDefault="009A743C" w:rsidP="009A743C">
      <w:pPr>
        <w:pBdr>
          <w:bottom w:val="single" w:sz="6" w:space="1" w:color="auto"/>
        </w:pBdr>
        <w:rPr>
          <w:b/>
        </w:rPr>
      </w:pPr>
    </w:p>
    <w:p w:rsidR="009A743C" w:rsidRDefault="009A743C" w:rsidP="009A743C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E-mail: skola@zsvol.cz      </w:t>
      </w:r>
    </w:p>
    <w:p w:rsidR="009A743C" w:rsidRDefault="009A743C" w:rsidP="009A743C">
      <w:r>
        <w:t>Podle ustanovení §36, odstavce 4 a 5 zákona č. 561/2004Sb., ve znění zákona č. 178/2016 Sb., o předškolním, základním, středním, vyšším odborném a jiném vzdělávání (školský zákon), ve znění pozdějších předpisů, zveřejňujeme</w:t>
      </w:r>
    </w:p>
    <w:p w:rsidR="009A743C" w:rsidRDefault="009A743C" w:rsidP="009A743C"/>
    <w:p w:rsidR="00FF13AC" w:rsidRDefault="009A743C" w:rsidP="009A743C">
      <w:pPr>
        <w:rPr>
          <w:b/>
        </w:rPr>
      </w:pPr>
      <w:r>
        <w:rPr>
          <w:b/>
        </w:rPr>
        <w:t>Seznam dětí přijatých k předškolnímu vzdělávání do MŠ Volduchy pro školní rok 201</w:t>
      </w:r>
      <w:r w:rsidR="00E5106F">
        <w:rPr>
          <w:b/>
        </w:rPr>
        <w:t>8</w:t>
      </w:r>
      <w:r>
        <w:rPr>
          <w:b/>
        </w:rPr>
        <w:t>/201</w:t>
      </w:r>
      <w:r w:rsidR="00E5106F">
        <w:rPr>
          <w:b/>
        </w:rPr>
        <w:t>9</w:t>
      </w:r>
      <w:r>
        <w:rPr>
          <w:b/>
        </w:rPr>
        <w:t xml:space="preserve">      </w:t>
      </w:r>
    </w:p>
    <w:p w:rsidR="009A743C" w:rsidRDefault="009A743C" w:rsidP="009A743C">
      <w:r>
        <w:rPr>
          <w:b/>
        </w:rPr>
        <w:t xml:space="preserve">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275"/>
      </w:tblGrid>
      <w:tr w:rsidR="009A743C" w:rsidTr="009A743C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E04858">
            <w:pPr>
              <w:rPr>
                <w:lang w:eastAsia="en-US"/>
              </w:rPr>
            </w:pPr>
            <w:r>
              <w:rPr>
                <w:lang w:eastAsia="en-US"/>
              </w:rPr>
              <w:t>27 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E048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E048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33310">
              <w:rPr>
                <w:lang w:eastAsia="en-US"/>
              </w:rPr>
              <w:t>11/2018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23/2018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>16/2018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>19/2018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>Správní řízení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8D7768">
            <w:pPr>
              <w:rPr>
                <w:lang w:eastAsia="en-US"/>
              </w:rPr>
            </w:pPr>
            <w:r>
              <w:rPr>
                <w:lang w:eastAsia="en-US"/>
              </w:rPr>
              <w:t>Správní řízení ukončeno</w:t>
            </w:r>
          </w:p>
        </w:tc>
      </w:tr>
      <w:tr w:rsidR="009A743C" w:rsidTr="009A743C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8/2018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>29/2018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>25/2018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>22/2018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5/2018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>26/2018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>18/2018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6/2018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>15/2018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2/2018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>20/2018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>28/2018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4/2018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Přijat/a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>12/2018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rPr>
                <w:lang w:eastAsia="en-US"/>
              </w:rPr>
            </w:pPr>
          </w:p>
        </w:tc>
      </w:tr>
      <w:tr w:rsidR="00C33310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10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10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9/2018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10" w:rsidRDefault="00C33310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10" w:rsidRDefault="00C33310">
            <w:pPr>
              <w:rPr>
                <w:lang w:eastAsia="en-US"/>
              </w:rPr>
            </w:pPr>
          </w:p>
        </w:tc>
      </w:tr>
      <w:tr w:rsidR="00272171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71" w:rsidRDefault="00272171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71" w:rsidRDefault="00272171">
            <w:pPr>
              <w:rPr>
                <w:lang w:eastAsia="en-US"/>
              </w:rPr>
            </w:pPr>
            <w:r>
              <w:rPr>
                <w:lang w:eastAsia="en-US"/>
              </w:rPr>
              <w:t>24/2018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71" w:rsidRDefault="008D7768">
            <w:pPr>
              <w:rPr>
                <w:lang w:eastAsia="en-US"/>
              </w:rPr>
            </w:pPr>
            <w:r>
              <w:rPr>
                <w:lang w:eastAsia="en-US"/>
              </w:rPr>
              <w:t>Přijat/a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68" w:rsidRDefault="008D7768" w:rsidP="008D7768">
            <w:pPr>
              <w:rPr>
                <w:lang w:eastAsia="en-US"/>
              </w:rPr>
            </w:pPr>
          </w:p>
          <w:p w:rsidR="00272171" w:rsidRDefault="002721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272171" w:rsidRDefault="00272171" w:rsidP="009A743C">
      <w:pPr>
        <w:pStyle w:val="Bezmezer"/>
        <w:rPr>
          <w:sz w:val="20"/>
          <w:szCs w:val="20"/>
        </w:rPr>
      </w:pPr>
    </w:p>
    <w:p w:rsidR="009A743C" w:rsidRPr="00EE5EF7" w:rsidRDefault="009A743C" w:rsidP="009A743C">
      <w:pPr>
        <w:pStyle w:val="Bezmezer"/>
      </w:pPr>
      <w:r w:rsidRPr="00EE5EF7">
        <w:t xml:space="preserve">Školský zákon č. 561/2004 Sb., ve znění pozdějších předpisů § 183, odst. 2 </w:t>
      </w:r>
    </w:p>
    <w:p w:rsidR="009A743C" w:rsidRPr="00EE5EF7" w:rsidRDefault="009A743C" w:rsidP="009A743C">
      <w:pPr>
        <w:pStyle w:val="Bezmezer"/>
        <w:rPr>
          <w:b/>
        </w:rPr>
      </w:pPr>
      <w:r w:rsidRPr="00EE5EF7">
        <w:t xml:space="preserve">Rozhodnutí, kterým se vyhovuje žádosti o přijetí ke vzdělávání, se oznamují zveřejněním seznamu uchazečů pod přiděleným registračním číslem s výsledkem řízení u každého uchazeče. Seznam se zveřejňuje na veřejně přístupném místě ve škole ……. </w:t>
      </w:r>
      <w:proofErr w:type="gramStart"/>
      <w:r w:rsidRPr="00EE5EF7">
        <w:t>též</w:t>
      </w:r>
      <w:proofErr w:type="gramEnd"/>
      <w:r w:rsidRPr="00EE5EF7">
        <w:t xml:space="preserve"> způsobem umožňujícím dálkový přístup, a to alespoň na dobu 15 dnů, obsahuje datum zveřejnění. </w:t>
      </w:r>
      <w:r w:rsidRPr="00EE5EF7">
        <w:rPr>
          <w:b/>
        </w:rPr>
        <w:t>Zveřejněním seznamu se považují rozhodnutí, kterými se vyhovuje žádostem o přijetí ke vzdělávání, za oznámená.</w:t>
      </w:r>
    </w:p>
    <w:p w:rsidR="00272171" w:rsidRDefault="00272171" w:rsidP="009A743C">
      <w:pPr>
        <w:pStyle w:val="Bezmezer"/>
        <w:rPr>
          <w:b/>
        </w:rPr>
      </w:pPr>
    </w:p>
    <w:p w:rsidR="00A56B87" w:rsidRDefault="00A56B87" w:rsidP="009A743C">
      <w:pPr>
        <w:pStyle w:val="Bezmezer"/>
        <w:rPr>
          <w:b/>
        </w:rPr>
      </w:pPr>
    </w:p>
    <w:p w:rsidR="00A56B87" w:rsidRDefault="00A56B87" w:rsidP="009A743C">
      <w:pPr>
        <w:pStyle w:val="Bezmezer"/>
        <w:rPr>
          <w:b/>
        </w:rPr>
      </w:pPr>
    </w:p>
    <w:p w:rsidR="00A56B87" w:rsidRDefault="00A56B87" w:rsidP="009A743C">
      <w:pPr>
        <w:pStyle w:val="Bezmezer"/>
        <w:rPr>
          <w:b/>
        </w:rPr>
      </w:pPr>
    </w:p>
    <w:p w:rsidR="00FF13AC" w:rsidRDefault="00FF13AC" w:rsidP="009A743C">
      <w:pPr>
        <w:pStyle w:val="Bezmezer"/>
        <w:rPr>
          <w:b/>
        </w:rPr>
      </w:pPr>
    </w:p>
    <w:p w:rsidR="009A743C" w:rsidRDefault="009A743C" w:rsidP="009A743C">
      <w:pPr>
        <w:pStyle w:val="Bezmezer"/>
        <w:rPr>
          <w:sz w:val="20"/>
          <w:szCs w:val="20"/>
        </w:rPr>
      </w:pPr>
      <w:r>
        <w:rPr>
          <w:b/>
        </w:rPr>
        <w:lastRenderedPageBreak/>
        <w:t>S</w:t>
      </w:r>
      <w:r w:rsidRPr="00EE5EF7">
        <w:rPr>
          <w:b/>
        </w:rPr>
        <w:t>eznam nepřijatých</w:t>
      </w:r>
      <w:r w:rsidRPr="00EE5EF7">
        <w:t xml:space="preserve"> /Rozhodnutí o nepřijetí k předškolnímu vzdělávání bude předáno v písemné podobě.</w:t>
      </w:r>
    </w:p>
    <w:p w:rsidR="00A56B87" w:rsidRDefault="00A56B87" w:rsidP="009A743C">
      <w:pPr>
        <w:pStyle w:val="Bezmezer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673"/>
      </w:tblGrid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272171">
            <w:pPr>
              <w:rPr>
                <w:lang w:eastAsia="en-US"/>
              </w:rPr>
            </w:pPr>
            <w:r>
              <w:rPr>
                <w:lang w:eastAsia="en-US"/>
              </w:rPr>
              <w:t>21/2018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Nepřijat/a</w:t>
            </w: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272171">
            <w:pPr>
              <w:rPr>
                <w:lang w:eastAsia="en-US"/>
              </w:rPr>
            </w:pPr>
            <w:r>
              <w:rPr>
                <w:lang w:eastAsia="en-US"/>
              </w:rPr>
              <w:t>17/2018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Nepřijat/a</w:t>
            </w: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2721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3/2018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Nepřijat/a</w:t>
            </w:r>
          </w:p>
        </w:tc>
      </w:tr>
      <w:tr w:rsidR="009A743C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272171">
            <w:pPr>
              <w:rPr>
                <w:lang w:eastAsia="en-US"/>
              </w:rPr>
            </w:pPr>
            <w:r>
              <w:rPr>
                <w:lang w:eastAsia="en-US"/>
              </w:rPr>
              <w:t>13/2018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rPr>
                <w:lang w:eastAsia="en-US"/>
              </w:rPr>
            </w:pPr>
            <w:r>
              <w:rPr>
                <w:lang w:eastAsia="en-US"/>
              </w:rPr>
              <w:t>Nepřijat/a</w:t>
            </w:r>
          </w:p>
        </w:tc>
      </w:tr>
      <w:tr w:rsidR="00272171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71" w:rsidRDefault="0027217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71" w:rsidRDefault="00272171">
            <w:pPr>
              <w:rPr>
                <w:lang w:eastAsia="en-US"/>
              </w:rPr>
            </w:pPr>
            <w:r>
              <w:rPr>
                <w:lang w:eastAsia="en-US"/>
              </w:rPr>
              <w:t>14/2018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71" w:rsidRDefault="00A56B87">
            <w:pPr>
              <w:rPr>
                <w:lang w:eastAsia="en-US"/>
              </w:rPr>
            </w:pPr>
            <w:r>
              <w:rPr>
                <w:lang w:eastAsia="en-US"/>
              </w:rPr>
              <w:t>Nepřijat/a</w:t>
            </w:r>
          </w:p>
        </w:tc>
      </w:tr>
      <w:tr w:rsidR="00272171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71" w:rsidRDefault="0027217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71" w:rsidRDefault="002721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7/2018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71" w:rsidRDefault="00A56B87">
            <w:pPr>
              <w:rPr>
                <w:lang w:eastAsia="en-US"/>
              </w:rPr>
            </w:pPr>
            <w:r>
              <w:rPr>
                <w:lang w:eastAsia="en-US"/>
              </w:rPr>
              <w:t>Nepřijat/a</w:t>
            </w:r>
          </w:p>
        </w:tc>
      </w:tr>
      <w:tr w:rsidR="00272171" w:rsidTr="009A74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71" w:rsidRDefault="0027217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71" w:rsidRDefault="00272171">
            <w:pPr>
              <w:rPr>
                <w:lang w:eastAsia="en-US"/>
              </w:rPr>
            </w:pPr>
            <w:r>
              <w:rPr>
                <w:lang w:eastAsia="en-US"/>
              </w:rPr>
              <w:t>10/2018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71" w:rsidRDefault="00A56B87">
            <w:pPr>
              <w:rPr>
                <w:lang w:eastAsia="en-US"/>
              </w:rPr>
            </w:pPr>
            <w:r>
              <w:rPr>
                <w:lang w:eastAsia="en-US"/>
              </w:rPr>
              <w:t>Nepřijat/a</w:t>
            </w:r>
            <w:bookmarkStart w:id="0" w:name="_GoBack"/>
            <w:bookmarkEnd w:id="0"/>
          </w:p>
        </w:tc>
      </w:tr>
    </w:tbl>
    <w:p w:rsidR="00FF13AC" w:rsidRDefault="00FF13AC" w:rsidP="009A743C">
      <w:pPr>
        <w:rPr>
          <w:sz w:val="20"/>
          <w:szCs w:val="20"/>
        </w:rPr>
      </w:pPr>
    </w:p>
    <w:p w:rsidR="009A743C" w:rsidRPr="00FF13AC" w:rsidRDefault="009A743C" w:rsidP="009A743C">
      <w:r w:rsidRPr="00FF13AC">
        <w:t>Odvolací lhůta je 15 dnů ode dne oznámení rozhodnutí. V řízení o odvolání proti rozhodnutí ředitelky Mateřské školy vyřizuje odvolání nejdříve Mateřská škola a teprve pak je odvolacím orgánem Krajský úřad Plzeňského kraje. Po uplynutí odvolací lhůty nabývá rozhodnutí právní moci.</w:t>
      </w:r>
    </w:p>
    <w:p w:rsidR="009A743C" w:rsidRPr="00FF13AC" w:rsidRDefault="00A56B87" w:rsidP="009A743C">
      <w:r w:rsidRPr="00FF13AC">
        <w:t>Možnost nahlédnutí do spisu po telefonické dohodě v ředitelně ZŠ. Informace na telefonu: 604758362 v pracovní době.</w:t>
      </w:r>
    </w:p>
    <w:p w:rsidR="00FF13AC" w:rsidRPr="00FF13AC" w:rsidRDefault="00FF13AC" w:rsidP="009A743C"/>
    <w:p w:rsidR="009A743C" w:rsidRPr="00FF13AC" w:rsidRDefault="009A743C" w:rsidP="009A743C">
      <w:r w:rsidRPr="00FF13AC">
        <w:t xml:space="preserve">Zveřejněno: </w:t>
      </w:r>
      <w:r w:rsidR="00E5106F" w:rsidRPr="00FF13AC">
        <w:t>08.</w:t>
      </w:r>
      <w:r w:rsidR="00FF13AC">
        <w:t xml:space="preserve"> </w:t>
      </w:r>
      <w:r w:rsidR="00E5106F" w:rsidRPr="00FF13AC">
        <w:t>06.</w:t>
      </w:r>
      <w:r w:rsidR="00FF13AC">
        <w:t xml:space="preserve"> </w:t>
      </w:r>
      <w:r w:rsidR="00E5106F" w:rsidRPr="00FF13AC">
        <w:t>2018</w:t>
      </w:r>
    </w:p>
    <w:p w:rsidR="009A743C" w:rsidRPr="00FF13AC" w:rsidRDefault="009A743C" w:rsidP="009A743C">
      <w:r w:rsidRPr="00FF13AC">
        <w:t xml:space="preserve">                                                                           </w:t>
      </w:r>
      <w:r w:rsidR="00FF13AC">
        <w:t xml:space="preserve"> </w:t>
      </w:r>
      <w:r w:rsidRPr="00FF13AC">
        <w:t xml:space="preserve">          </w:t>
      </w:r>
      <w:proofErr w:type="spellStart"/>
      <w:proofErr w:type="gramStart"/>
      <w:r w:rsidRPr="00FF13AC">
        <w:t>Mgr.Aubrechtová</w:t>
      </w:r>
      <w:proofErr w:type="spellEnd"/>
      <w:proofErr w:type="gramEnd"/>
      <w:r w:rsidRPr="00FF13AC">
        <w:t>, ředitelka organizace</w:t>
      </w:r>
    </w:p>
    <w:p w:rsidR="00B47B07" w:rsidRPr="00FF13AC" w:rsidRDefault="00B47B07"/>
    <w:sectPr w:rsidR="00B47B07" w:rsidRPr="00FF13AC" w:rsidSect="002721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43C"/>
    <w:rsid w:val="00102849"/>
    <w:rsid w:val="00272171"/>
    <w:rsid w:val="003B40EC"/>
    <w:rsid w:val="00515A3C"/>
    <w:rsid w:val="00547B90"/>
    <w:rsid w:val="00622004"/>
    <w:rsid w:val="00800BC9"/>
    <w:rsid w:val="008D7768"/>
    <w:rsid w:val="009220B3"/>
    <w:rsid w:val="009A743C"/>
    <w:rsid w:val="00A56B87"/>
    <w:rsid w:val="00AC0D14"/>
    <w:rsid w:val="00B47B07"/>
    <w:rsid w:val="00C33310"/>
    <w:rsid w:val="00E04858"/>
    <w:rsid w:val="00E5106F"/>
    <w:rsid w:val="00EE5EF7"/>
    <w:rsid w:val="00F37481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5D483-CC8C-4792-8390-C515F635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A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ZŠ Holoubkov</cp:lastModifiedBy>
  <cp:revision>7</cp:revision>
  <dcterms:created xsi:type="dcterms:W3CDTF">2018-06-08T09:21:00Z</dcterms:created>
  <dcterms:modified xsi:type="dcterms:W3CDTF">2018-06-18T10:36:00Z</dcterms:modified>
</cp:coreProperties>
</file>